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rPr>
          <w:kern w:val="21"/>
          <w:color w:val="auto"/>
          <w:rFonts w:ascii="黑体" w:cs="黑体" w:eastAsia="黑体" w:hAnsi="黑体" w:hint="eastAsia"/>
          <w:sz w:val="32"/>
          <w:szCs w:val="32"/>
        </w:rPr>
      </w:pPr>
      <w:r>
        <w:rPr>
          <w:noProof/>
        </w:rPr>
        <w:drawing>
          <wp:anchor distT="0" distB="0" distR="114300" distL="114300" relativeHeight="251659264" behindDoc="0" allowOverlap="1" layoutInCell="1" locked="0" simplePos="0">
            <wp:simplePos x="0" y="0"/>
            <wp:positionH relativeFrom="column">
              <wp:posOffset>3809365</wp:posOffset>
            </wp:positionH>
            <wp:positionV relativeFrom="paragraph">
              <wp:posOffset>-81280</wp:posOffset>
            </wp:positionV>
            <wp:extent cx="1728470" cy="472440"/>
            <wp:effectExtent l="0" t="0" r="24130" b="10160"/>
            <wp:wrapNone/>
            <wp:docPr id="4" name="图片 9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器官捐献logo"/>
                    <pic:cNvPicPr>
                      <a:picLocks noChangeAspect="1"/>
                    </pic:cNvPicPr>
                  </pic:nvPicPr>
                  <pic:blipFill>
                    <a:blip r:embed="rId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kern w:val="21"/>
          <w:color w:val="auto"/>
          <w:rFonts w:ascii="黑体" w:cs="Times New Roman" w:eastAsia="黑体" w:hAnsi="黑体" w:hint="eastAsia"/>
          <w:sz w:val="32"/>
          <w:szCs w:val="32"/>
        </w:rPr>
        <w:t>附</w:t>
      </w:r>
      <w:r>
        <w:rPr>
          <w:kern w:val="21"/>
          <w:lang w:eastAsia="zh-CN"/>
          <w:color w:val="auto"/>
          <w:rFonts w:ascii="黑体" w:cs="Times New Roman" w:eastAsia="黑体" w:hAnsi="黑体" w:hint="eastAsia"/>
          <w:sz w:val="32"/>
          <w:szCs w:val="32"/>
        </w:rPr>
        <w:t>件</w:t>
      </w:r>
      <w:r>
        <w:rPr>
          <w:kern w:val="21"/>
          <w:color w:val="auto"/>
          <w:rFonts w:ascii="黑体" w:cs="黑体" w:eastAsia="黑体" w:hAnsi="黑体" w:hint="eastAsia"/>
          <w:sz w:val="32"/>
          <w:szCs w:val="32"/>
        </w:rPr>
        <w:t>3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jc w:val="center"/>
        <w:pageBreakBefore w:val="0"/>
        <w:spacing w:before="156" w:beforeLines="50" w:after="156" w:afterLines="50" w:line="320" w:lineRule="exact"/>
        <w:rPr>
          <w:color w:val="auto"/>
          <w:rFonts w:ascii="方正小标宋_GBK" w:cs="Times New Roman" w:eastAsia="方正小标宋_GBK" w:hAnsi="宋体"/>
          <w:sz w:val="44"/>
          <w:szCs w:val="44"/>
        </w:rPr>
      </w:pPr>
      <w:bookmarkStart w:id="0" w:name="_GoBack"/>
      <w:r>
        <w:rPr>
          <w:color w:val="auto"/>
          <w:rFonts w:ascii="方正小标宋_GBK" w:cs="Times New Roman" w:eastAsia="方正小标宋_GBK" w:hAnsi="宋体" w:hint="eastAsia"/>
          <w:sz w:val="44"/>
          <w:szCs w:val="44"/>
        </w:rPr>
        <w:t>人体器官捐献获取见证登记表</w:t>
      </w:r>
    </w:p>
    <w:bookmarkEnd w:id="0"/>
    <w:p>
      <w:pPr>
        <w:wordWrap w:val="0"/>
        <w:adjustRightInd w:val="0"/>
        <w:snapToGrid w:val="0"/>
        <w:jc w:val="right"/>
        <w:spacing w:line="400" w:lineRule="exact"/>
        <w:rPr>
          <w:kern w:val="21"/>
          <w:color w:val="auto"/>
          <w:rFonts w:ascii="Times New Roman" w:cs="Times New Roman" w:eastAsia="宋体" w:hAnsi="Times New Roman"/>
          <w:szCs w:val="20"/>
        </w:rPr>
      </w:pPr>
      <w:r>
        <w:rPr>
          <w:color w:val="auto"/>
          <w:rFonts w:ascii="仿宋" w:cs="Times New Roman" w:eastAsia="仿宋" w:hAnsi="仿宋" w:hint="eastAsia"/>
          <w:sz w:val="28"/>
          <w:szCs w:val="28"/>
        </w:rPr>
        <w:t xml:space="preserve">         </w:t>
      </w:r>
      <w:r>
        <w:rPr>
          <w:color w:val="auto"/>
          <w:rFonts w:ascii="仿宋" w:cs="Times New Roman" w:eastAsia="仿宋" w:hAnsi="仿宋" w:hint="eastAsia"/>
          <w:sz w:val="24"/>
          <w:szCs w:val="24"/>
        </w:rPr>
        <w:t xml:space="preserve"> </w:t>
      </w:r>
      <w:r>
        <w:rPr>
          <w:color w:val="auto"/>
          <w:rFonts w:ascii="黑体" w:cs="黑体" w:eastAsia="黑体" w:hAnsi="黑体" w:hint="eastAsia"/>
          <w:sz w:val="24"/>
          <w:szCs w:val="24"/>
        </w:rPr>
        <w:t>捐献编号</w:t>
      </w:r>
      <w:r>
        <w:rPr>
          <w:color w:val="auto"/>
          <w:rFonts w:ascii="仿宋" w:cs="Times New Roman" w:eastAsia="仿宋" w:hAnsi="仿宋" w:hint="eastAsia"/>
          <w:sz w:val="24"/>
          <w:szCs w:val="24"/>
        </w:rPr>
        <w:t>：</w:t>
      </w:r>
      <w:r>
        <w:rPr>
          <w:u w:val="single"/>
          <w:color w:val="auto"/>
          <w:rFonts w:ascii="仿宋" w:cs="Times New Roman" w:eastAsia="仿宋" w:hAnsi="仿宋" w:hint="eastAsia"/>
          <w:sz w:val="24"/>
          <w:szCs w:val="24"/>
        </w:rPr>
        <w:t xml:space="preserve">                  </w:t>
      </w:r>
    </w:p>
    <w:tbl>
      <w:tblPr>
        <w:tblW w:w="9459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Borders>
          <w:top w:val="single" w:sz="12" w:color="auto" w:space="0"/>
          <w:bottom w:val="single" w:sz="12" w:color="auto" w:space="0"/>
          <w:left w:val="single" w:sz="12" w:color="auto" w:space="0"/>
          <w:right w:val="single" w:sz="12" w:color="auto" w:space="0"/>
          <w:insideH w:val="single" w:sz="6" w:color="auto" w:space="0"/>
          <w:insideV w:val="single" w:sz="6" w:color="auto" w:space="0"/>
        </w:tblBorders>
        <w:jc w:val="center"/>
        <w:tblStyle w:val="4"/>
      </w:tblPr>
      <w:tblGrid>
        <w:gridCol w:w="1747"/>
        <w:gridCol w:w="1687"/>
        <w:gridCol w:w="1176"/>
        <w:gridCol w:w="660"/>
        <w:gridCol w:w="240"/>
        <w:gridCol w:w="964"/>
        <w:gridCol w:w="560"/>
        <w:gridCol w:w="788"/>
        <w:gridCol w:w="1637"/>
      </w:tblGrid>
      <w:tr>
        <w:trPr>
          <w:cantSplit/>
          <w:jc w:val="center"/>
          <w:trHeight w:val="454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12" w:color="000000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捐献者姓名</w:t>
            </w:r>
          </w:p>
        </w:tc>
        <w:tc>
          <w:tcPr>
            <w:noWrap w:val="0"/>
            <w:tcBorders>
              <w:top w:val="single" w:sz="12" w:color="000000" w:space="0"/>
            </w:tcBorders>
            <w:shd w:fill="FFFFFF" w:color="auto" w:val="clear"/>
            <w:vAlign w:val="center"/>
            <w:tcW w:w="168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tcBorders>
              <w:top w:val="single" w:sz="12" w:color="000000" w:space="0"/>
            </w:tcBorders>
            <w:shd w:fill="FFFFFF" w:color="auto" w:val="clear"/>
            <w:vAlign w:val="center"/>
            <w:tcW w:w="183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捐献医院</w:t>
            </w:r>
          </w:p>
        </w:tc>
        <w:tc>
          <w:tcPr>
            <w:noWrap w:val="0"/>
            <w:gridSpan w:val="5"/>
            <w:tcBorders>
              <w:top w:val="single" w:sz="12" w:color="000000" w:space="0"/>
            </w:tcBorders>
            <w:shd w:fill="FFFFFF" w:color="auto" w:val="clear"/>
            <w:vAlign w:val="center"/>
            <w:tcW w:w="4189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cantSplit/>
          <w:jc w:val="center"/>
          <w:trHeight w:val="9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spacing w:line="34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死亡判定</w:t>
            </w:r>
          </w:p>
          <w:p>
            <w:pPr>
              <w:adjustRightInd w:val="0"/>
              <w:snapToGrid w:val="0"/>
              <w:jc w:val="center"/>
              <w:spacing w:line="34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医生</w:t>
            </w:r>
          </w:p>
        </w:tc>
        <w:tc>
          <w:tcPr>
            <w:noWrap w:val="0"/>
            <w:shd w:fill="FFFFFF" w:color="auto" w:val="clear"/>
            <w:vAlign w:val="center"/>
            <w:tcW w:w="1687" w:type="dxa"/>
          </w:tcPr>
          <w:p>
            <w:pPr>
              <w:adjustRightInd w:val="0"/>
              <w:snapToGrid w:val="0"/>
              <w:spacing w:line="34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1．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</w:t>
            </w:r>
          </w:p>
          <w:p>
            <w:pPr>
              <w:adjustRightInd w:val="0"/>
              <w:snapToGrid w:val="0"/>
              <w:spacing w:line="34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2．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</w:t>
            </w:r>
          </w:p>
        </w:tc>
        <w:tc>
          <w:tcPr>
            <w:noWrap w:val="0"/>
            <w:gridSpan w:val="2"/>
            <w:shd w:fill="FFFFFF" w:color="auto" w:val="clear"/>
            <w:vAlign w:val="center"/>
            <w:tcW w:w="1836" w:type="dxa"/>
          </w:tcPr>
          <w:p>
            <w:pPr>
              <w:adjustRightInd w:val="0"/>
              <w:snapToGrid w:val="0"/>
              <w:jc w:val="center"/>
              <w:spacing w:line="34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死亡原因</w:t>
            </w:r>
          </w:p>
        </w:tc>
        <w:tc>
          <w:tcPr>
            <w:noWrap w:val="0"/>
            <w:gridSpan w:val="2"/>
            <w:tcBorders>
              <w:right w:val="single" w:sz="4" w:color="auto" w:space="0"/>
            </w:tcBorders>
            <w:shd w:fill="FFFFFF" w:color="auto" w:val="clear"/>
            <w:vAlign w:val="center"/>
            <w:tcW w:w="1204" w:type="dxa"/>
          </w:tcPr>
          <w:p>
            <w:pPr>
              <w:adjustRightInd w:val="0"/>
              <w:snapToGrid w:val="0"/>
              <w:jc w:val="center"/>
              <w:spacing w:line="34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tcBorders>
              <w:left w:val="single" w:sz="4" w:color="auto" w:space="0"/>
              <w:right w:val="single" w:sz="4" w:color="auto" w:space="0"/>
            </w:tcBorders>
            <w:shd w:fill="FFFFFF" w:color="auto" w:val="clear"/>
            <w:vAlign w:val="center"/>
            <w:tcW w:w="1348" w:type="dxa"/>
          </w:tcPr>
          <w:p>
            <w:pPr>
              <w:adjustRightInd w:val="0"/>
              <w:snapToGrid w:val="0"/>
              <w:jc w:val="center"/>
              <w:spacing w:line="34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死亡时间</w:t>
            </w:r>
          </w:p>
        </w:tc>
        <w:tc>
          <w:tcPr>
            <w:noWrap w:val="0"/>
            <w:tcBorders>
              <w:left w:val="single" w:sz="4" w:color="auto" w:space="0"/>
            </w:tcBorders>
            <w:shd w:fill="FFFFFF" w:color="auto" w:val="clear"/>
            <w:vAlign w:val="center"/>
            <w:tcW w:w="1637" w:type="dxa"/>
          </w:tcPr>
          <w:p>
            <w:pPr>
              <w:adjustRightInd w:val="0"/>
              <w:snapToGrid w:val="0"/>
              <w:jc w:val="left"/>
              <w:ind w:left="416"/>
              <w:ind w:hanging="456"/>
              <w:spacing w:line="34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w w:val="95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日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w w:val="95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时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w w:val="95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分</w:t>
            </w:r>
          </w:p>
        </w:tc>
      </w:tr>
      <w:tr>
        <w:trPr>
          <w:cantSplit/>
          <w:jc w:val="center"/>
          <w:trHeight w:val="454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捐献类别</w:t>
            </w:r>
          </w:p>
        </w:tc>
        <w:tc>
          <w:tcPr>
            <w:noWrap w:val="0"/>
            <w:gridSpan w:val="8"/>
            <w:shd w:fill="FFFFFF" w:color="auto" w:val="clear"/>
            <w:vAlign w:val="center"/>
            <w:tcW w:w="7712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中国一类（DBD）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中国二类（DCD）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中国三类（DBCD）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</w:p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捐献器官</w:t>
            </w:r>
          </w:p>
          <w:p>
            <w:pPr>
              <w:adjustRightInd w:val="0"/>
              <w:snapToGrid w:val="0"/>
              <w:jc w:val="center"/>
              <w:rPr>
                <w:lang w:eastAsia="zh-CN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</w:pP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（组织）</w:t>
            </w:r>
          </w:p>
        </w:tc>
        <w:tc>
          <w:tcPr>
            <w:noWrap w:val="0"/>
            <w:gridSpan w:val="8"/>
            <w:shd w:fill="FFFFFF" w:color="auto" w:val="clear"/>
            <w:vAlign w:val="center"/>
            <w:tcW w:w="7712" w:type="dxa"/>
          </w:tcPr>
          <w:p>
            <w:pPr>
              <w:adjustRightInd w:val="0"/>
              <w:snapToGrid w:val="0"/>
              <w:ind w:firstLine="12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肝脏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肾脏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心脏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肺脏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胰腺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小肠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</w:p>
          <w:p>
            <w:pPr>
              <w:adjustRightInd w:val="0"/>
              <w:snapToGrid w:val="0"/>
              <w:ind w:firstLine="120"/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其他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：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眼角膜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        </w:t>
            </w:r>
          </w:p>
        </w:tc>
      </w:tr>
      <w:tr>
        <w:trPr>
          <w:cantSplit/>
          <w:jc w:val="center"/>
          <w:trHeight w:val="397" w:hRule="atLeast"/>
        </w:trPr>
        <w:tc>
          <w:tcPr>
            <w:noWrap w:val="0"/>
            <w:tcBorders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名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称</w:t>
            </w:r>
          </w:p>
        </w:tc>
        <w:tc>
          <w:tcPr>
            <w:noWrap w:val="0"/>
            <w:gridSpan w:val="3"/>
            <w:tcBorders>
              <w:bottom w:val="single" w:sz="6" w:color="auto" w:space="0"/>
              <w:right w:val="single" w:sz="4" w:color="auto" w:space="0"/>
            </w:tcBorders>
            <w:shd w:fill="FFFFFF" w:color="auto" w:val="clear"/>
            <w:vAlign w:val="center"/>
            <w:tcW w:w="352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获取组织</w:t>
            </w:r>
          </w:p>
        </w:tc>
        <w:tc>
          <w:tcPr>
            <w:noWrap w:val="0"/>
            <w:gridSpan w:val="2"/>
            <w:tcBorders>
              <w:bottom w:val="single" w:sz="6" w:color="auto" w:space="0"/>
              <w:left w:val="single" w:sz="4" w:color="auto" w:space="0"/>
              <w:right w:val="single" w:sz="4" w:color="auto" w:space="0"/>
            </w:tcBorders>
            <w:shd w:fill="FFFFFF" w:color="auto" w:val="clear"/>
            <w:vAlign w:val="center"/>
            <w:tcW w:w="12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获取医师</w:t>
            </w:r>
          </w:p>
        </w:tc>
        <w:tc>
          <w:tcPr>
            <w:noWrap w:val="0"/>
            <w:gridSpan w:val="3"/>
            <w:tcBorders>
              <w:bottom w:val="single" w:sz="6" w:color="auto" w:space="0"/>
              <w:left w:val="single" w:sz="4" w:color="auto" w:space="0"/>
            </w:tcBorders>
            <w:shd w:fill="FFFFFF" w:color="auto" w:val="clear"/>
            <w:vAlign w:val="center"/>
            <w:tcW w:w="298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获取开始时间</w:t>
            </w:r>
          </w:p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肝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脏</w:t>
            </w: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352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2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298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肾脏（左）</w:t>
            </w: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vMerge w:val="restart"/>
            <w:tcW w:w="352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vMerge w:val="restart"/>
            <w:tcW w:w="12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vMerge w:val="restart"/>
            <w:tcW w:w="298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肾脏（右）</w:t>
            </w:r>
          </w:p>
        </w:tc>
        <w:tc>
          <w:tcPr>
            <w:vMerge/>
            <w:noWrap w:val="0"/>
            <w:tcBorders>
              <w:top w:val="single" w:sz="6" w:color="auto" w:space="0"/>
              <w:bottom w:val="single" w:sz="6" w:color="auto" w:space="0"/>
            </w:tcBorders>
            <w:gridSpan w:val="3"/>
          </w:tcPr>
          <w:p/>
        </w:tc>
        <w:tc>
          <w:tcPr>
            <w:vMerge/>
            <w:noWrap w:val="0"/>
            <w:tcBorders>
              <w:top w:val="single" w:sz="6" w:color="auto" w:space="0"/>
              <w:bottom w:val="single" w:sz="6" w:color="auto" w:space="0"/>
            </w:tcBorders>
            <w:gridSpan w:val="2"/>
          </w:tcPr>
          <w:p/>
        </w:tc>
        <w:tc>
          <w:tcPr>
            <w:vMerge/>
            <w:noWrap w:val="0"/>
            <w:tcBorders>
              <w:top w:val="single" w:sz="6" w:color="auto" w:space="0"/>
              <w:bottom w:val="single" w:sz="6" w:color="auto" w:space="0"/>
            </w:tcBorders>
            <w:gridSpan w:val="3"/>
          </w:tcPr>
          <w:p/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心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脏</w:t>
            </w: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352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2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298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肺脏（左）</w:t>
            </w: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vMerge w:val="restart"/>
            <w:tcW w:w="352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vMerge w:val="restart"/>
            <w:tcW w:w="12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vMerge w:val="restart"/>
            <w:tcW w:w="298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肺脏（右）</w:t>
            </w:r>
          </w:p>
        </w:tc>
        <w:tc>
          <w:tcPr>
            <w:vMerge/>
            <w:noWrap w:val="0"/>
            <w:tcBorders>
              <w:top w:val="single" w:sz="6" w:color="auto" w:space="0"/>
              <w:bottom w:val="single" w:sz="6" w:color="auto" w:space="0"/>
            </w:tcBorders>
            <w:gridSpan w:val="3"/>
          </w:tcPr>
          <w:p/>
        </w:tc>
        <w:tc>
          <w:tcPr>
            <w:vMerge/>
            <w:noWrap w:val="0"/>
            <w:tcBorders>
              <w:top w:val="single" w:sz="6" w:color="auto" w:space="0"/>
              <w:bottom w:val="single" w:sz="6" w:color="auto" w:space="0"/>
            </w:tcBorders>
            <w:gridSpan w:val="2"/>
          </w:tcPr>
          <w:p/>
        </w:tc>
        <w:tc>
          <w:tcPr>
            <w:vMerge/>
            <w:noWrap w:val="0"/>
            <w:tcBorders>
              <w:top w:val="single" w:sz="6" w:color="auto" w:space="0"/>
              <w:bottom w:val="single" w:sz="6" w:color="auto" w:space="0"/>
            </w:tcBorders>
            <w:gridSpan w:val="3"/>
          </w:tcPr>
          <w:p/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胰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腺</w:t>
            </w: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352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2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298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小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肠</w:t>
            </w: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352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2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298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眼角膜（左）</w:t>
            </w:r>
          </w:p>
        </w:tc>
        <w:tc>
          <w:tcPr>
            <w:noWrap w:val="0"/>
            <w:gridSpan w:val="3"/>
            <w:tcBorders>
              <w:top w:val="single" w:sz="6" w:color="auto" w:space="0"/>
            </w:tcBorders>
            <w:shd w:fill="FFFFFF" w:color="auto" w:val="clear"/>
            <w:vAlign w:val="center"/>
            <w:vMerge w:val="restart"/>
            <w:tcW w:w="352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tcBorders>
              <w:top w:val="single" w:sz="6" w:color="auto" w:space="0"/>
            </w:tcBorders>
            <w:shd w:fill="FFFFFF" w:color="auto" w:val="clear"/>
            <w:vAlign w:val="center"/>
            <w:vMerge w:val="restart"/>
            <w:tcW w:w="12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3"/>
            <w:tcBorders>
              <w:top w:val="single" w:sz="6" w:color="auto" w:space="0"/>
            </w:tcBorders>
            <w:shd w:fill="FFFFFF" w:color="auto" w:val="clear"/>
            <w:vAlign w:val="center"/>
            <w:vMerge w:val="restart"/>
            <w:tcW w:w="298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眼角膜（右）</w:t>
            </w:r>
          </w:p>
        </w:tc>
        <w:tc>
          <w:tcPr>
            <w:vMerge/>
            <w:noWrap w:val="0"/>
            <w:tcBorders>
              <w:top w:val="single" w:sz="6" w:color="auto" w:space="0"/>
            </w:tcBorders>
            <w:gridSpan w:val="3"/>
          </w:tcPr>
          <w:p/>
        </w:tc>
        <w:tc>
          <w:tcPr>
            <w:vMerge/>
            <w:noWrap w:val="0"/>
            <w:tcBorders>
              <w:top w:val="single" w:sz="6" w:color="auto" w:space="0"/>
            </w:tcBorders>
            <w:gridSpan w:val="2"/>
          </w:tcPr>
          <w:p/>
        </w:tc>
        <w:tc>
          <w:tcPr>
            <w:vMerge/>
            <w:noWrap w:val="0"/>
            <w:tcBorders>
              <w:top w:val="single" w:sz="6" w:color="auto" w:space="0"/>
            </w:tcBorders>
            <w:gridSpan w:val="3"/>
          </w:tcPr>
          <w:p/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left"/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其他 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</w:t>
            </w: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352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12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3"/>
            <w:tcBorders>
              <w:top w:val="single" w:sz="6" w:color="auto" w:space="0"/>
              <w:bottom w:val="single" w:sz="6" w:color="auto" w:space="0"/>
            </w:tcBorders>
            <w:shd w:fill="FFFFFF" w:color="auto" w:val="clear"/>
            <w:vAlign w:val="center"/>
            <w:tcW w:w="298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cantSplit/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6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默哀缅怀仪式</w:t>
            </w:r>
          </w:p>
        </w:tc>
        <w:tc>
          <w:tcPr>
            <w:noWrap w:val="0"/>
            <w:gridSpan w:val="3"/>
            <w:tcBorders>
              <w:top w:val="single" w:sz="6" w:color="auto" w:space="0"/>
            </w:tcBorders>
            <w:shd w:fill="FFFFFF" w:color="auto" w:val="clear"/>
            <w:vAlign w:val="center"/>
            <w:tcW w:w="352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是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否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</w:p>
        </w:tc>
        <w:tc>
          <w:tcPr>
            <w:noWrap w:val="0"/>
            <w:gridSpan w:val="2"/>
            <w:tcBorders>
              <w:top w:val="single" w:sz="6" w:color="auto" w:space="0"/>
            </w:tcBorders>
            <w:shd w:fill="FFFFFF" w:color="auto" w:val="clear"/>
            <w:vAlign w:val="center"/>
            <w:tcW w:w="1204" w:type="dxa"/>
          </w:tcPr>
          <w:p>
            <w:pPr>
              <w:adjustRightInd w:val="0"/>
              <w:snapToGrid w:val="0"/>
              <w:jc w:val="center"/>
              <w:rPr>
                <w:lang w:eastAsia="zh-CN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恢复遗体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外观</w:t>
            </w:r>
          </w:p>
        </w:tc>
        <w:tc>
          <w:tcPr>
            <w:noWrap w:val="0"/>
            <w:gridSpan w:val="3"/>
            <w:tcBorders>
              <w:top w:val="single" w:sz="6" w:color="auto" w:space="0"/>
            </w:tcBorders>
            <w:shd w:fill="FFFFFF" w:color="auto" w:val="clear"/>
            <w:vAlign w:val="center"/>
            <w:tcW w:w="298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是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否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</w:p>
        </w:tc>
      </w:tr>
      <w:tr>
        <w:trPr>
          <w:cantSplit/>
          <w:jc w:val="center"/>
          <w:trHeight w:val="84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shd w:fill="FFFFFF" w:color="auto" w:val="clear"/>
            <w:vAlign w:val="center"/>
            <w:tcW w:w="17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获取手术</w:t>
            </w:r>
          </w:p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负责人确认</w:t>
            </w:r>
          </w:p>
        </w:tc>
        <w:tc>
          <w:tcPr>
            <w:noWrap w:val="0"/>
            <w:gridSpan w:val="8"/>
            <w:shd w:fill="FFFFFF" w:color="auto" w:val="clear"/>
            <w:vAlign w:val="center"/>
            <w:tcW w:w="7712" w:type="dxa"/>
          </w:tcPr>
          <w:p>
            <w:pPr>
              <w:adjustRightInd w:val="0"/>
              <w:snapToGrid w:val="0"/>
              <w:jc w:val="left"/>
              <w:ind w:firstLine="480"/>
              <w:spacing w:before="156" w:beforeLines="5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以上信息准确无误。</w:t>
            </w:r>
          </w:p>
          <w:p>
            <w:pPr>
              <w:widowControl/>
              <w:adjustRightInd w:val="0"/>
              <w:snapToGrid w:val="0"/>
              <w:jc w:val="center"/>
              <w:rPr>
                <w:kern w:val="21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签字：</w:t>
            </w:r>
          </w:p>
        </w:tc>
      </w:tr>
      <w:tr>
        <w:trPr>
          <w:jc w:val="center"/>
          <w:trHeight w:val="39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4" w:color="auto" w:space="0"/>
              <w:bottom w:val="single" w:sz="12" w:color="000000" w:space="0"/>
              <w:right w:val="single" w:sz="4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协调员进入手术室时间</w:t>
            </w:r>
          </w:p>
        </w:tc>
        <w:tc>
          <w:tcPr>
            <w:noWrap w:val="0"/>
            <w:gridSpan w:val="2"/>
            <w:tcBorders>
              <w:top w:val="single" w:sz="4" w:color="auto" w:space="0"/>
              <w:bottom w:val="single" w:sz="12" w:color="000000" w:space="0"/>
              <w:left w:val="single" w:sz="4" w:color="auto" w:space="0"/>
              <w:right w:val="single" w:sz="4" w:color="auto" w:space="0"/>
            </w:tcBorders>
            <w:shd w:fill="FFFFFF" w:color="auto" w:val="clear"/>
            <w:vAlign w:val="center"/>
            <w:tcW w:w="2863" w:type="dxa"/>
          </w:tcPr>
          <w:p>
            <w:pPr>
              <w:snapToGrid w:val="0"/>
              <w:jc w:val="center"/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日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时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分</w:t>
            </w:r>
          </w:p>
        </w:tc>
        <w:tc>
          <w:tcPr>
            <w:noWrap w:val="0"/>
            <w:gridSpan w:val="3"/>
            <w:tcBorders>
              <w:top w:val="single" w:sz="4" w:color="auto" w:space="0"/>
              <w:bottom w:val="single" w:sz="12" w:color="000000" w:space="0"/>
              <w:left w:val="single" w:sz="4" w:color="auto" w:space="0"/>
            </w:tcBorders>
            <w:shd w:fill="FFFFFF" w:color="auto" w:val="clear"/>
            <w:vAlign w:val="center"/>
            <w:tcW w:w="1864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协调员离开</w:t>
            </w:r>
          </w:p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手术室时间</w:t>
            </w:r>
          </w:p>
        </w:tc>
        <w:tc>
          <w:tcPr>
            <w:noWrap w:val="0"/>
            <w:gridSpan w:val="3"/>
            <w:tcBorders>
              <w:top w:val="single" w:sz="4" w:color="auto" w:space="0"/>
              <w:bottom w:val="single" w:sz="12" w:color="000000" w:space="0"/>
              <w:left w:val="single" w:sz="4" w:color="auto" w:space="0"/>
            </w:tcBorders>
            <w:shd w:fill="FFFFFF" w:color="auto" w:val="clear"/>
            <w:vAlign w:val="center"/>
            <w:tcW w:w="2985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日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时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分</w:t>
            </w:r>
          </w:p>
        </w:tc>
      </w:tr>
      <w:tr>
        <w:trPr>
          <w:jc w:val="center"/>
          <w:trHeight w:val="487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</w:tblPrEx>
        <w:tc>
          <w:tcPr>
            <w:noWrap w:val="0"/>
            <w:tcBorders>
              <w:top w:val="single" w:sz="4" w:color="auto" w:space="0"/>
              <w:bottom w:val="single" w:sz="12" w:color="000000" w:space="0"/>
              <w:right w:val="single" w:sz="4" w:color="auto" w:space="0"/>
            </w:tcBorders>
            <w:shd w:fill="FFFFFF" w:color="auto" w:val="clear"/>
            <w:vAlign w:val="center"/>
            <w:tcW w:w="1747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协调员签字</w:t>
            </w:r>
          </w:p>
        </w:tc>
        <w:tc>
          <w:tcPr>
            <w:noWrap w:val="0"/>
            <w:gridSpan w:val="4"/>
            <w:tcBorders>
              <w:top w:val="single" w:sz="4" w:color="auto" w:space="0"/>
              <w:bottom w:val="single" w:sz="12" w:color="000000" w:space="0"/>
              <w:left w:val="single" w:sz="4" w:color="auto" w:space="0"/>
            </w:tcBorders>
            <w:shd w:fill="FFFFFF" w:color="auto" w:val="clear"/>
            <w:vAlign w:val="center"/>
            <w:tcW w:w="3763" w:type="dxa"/>
          </w:tcPr>
          <w:p>
            <w:pPr>
              <w:snapToGrid w:val="0"/>
              <w:jc w:val="both"/>
              <w:rPr>
                <w:lang w:eastAsia="zh-CN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1．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2．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lang w:val="en-US" w:eastAsia="zh-CN"/>
                <w:u w:val="single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 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</w:t>
            </w:r>
            <w:r>
              <w:rPr>
                <w:lang w:val="en-US" w:eastAsia="zh-CN"/>
                <w:u w:val="single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</w:t>
            </w:r>
          </w:p>
        </w:tc>
        <w:tc>
          <w:tcPr>
            <w:noWrap w:val="0"/>
            <w:gridSpan w:val="2"/>
            <w:tcBorders>
              <w:top w:val="single" w:sz="4" w:color="auto" w:space="0"/>
              <w:bottom w:val="single" w:sz="12" w:color="000000" w:space="0"/>
              <w:left w:val="single" w:sz="4" w:color="auto" w:space="0"/>
            </w:tcBorders>
            <w:shd w:fill="FFFFFF" w:color="auto" w:val="clear"/>
            <w:vAlign w:val="center"/>
            <w:tcW w:w="1524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获取日期</w:t>
            </w:r>
          </w:p>
        </w:tc>
        <w:tc>
          <w:tcPr>
            <w:noWrap w:val="0"/>
            <w:gridSpan w:val="2"/>
            <w:tcBorders>
              <w:top w:val="single" w:sz="4" w:color="auto" w:space="0"/>
              <w:bottom w:val="single" w:sz="12" w:color="000000" w:space="0"/>
              <w:left w:val="single" w:sz="4" w:color="auto" w:space="0"/>
            </w:tcBorders>
            <w:shd w:fill="FFFFFF" w:color="auto" w:val="clear"/>
            <w:vAlign w:val="center"/>
            <w:tcW w:w="2425" w:type="dxa"/>
          </w:tcPr>
          <w:p>
            <w:pPr>
              <w:snapToGrid w:val="0"/>
              <w:jc w:val="left"/>
              <w:rPr>
                <w:w w:val="95"/>
                <w:lang w:val="en-US" w:eastAsia="zh-CN"/>
                <w:u w:val="singl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</w:pP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 xml:space="preserve">  </w:t>
            </w: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年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月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  <w:r>
              <w:rPr>
                <w:w w:val="95"/>
                <w:lang w:eastAsia="zh-CN"/>
                <w:u w:val="non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pageBreakBefore w:val="0"/>
        <w:spacing w:line="280" w:lineRule="exact"/>
        <w:rPr>
          <w:color w:val="auto"/>
          <w:rFonts w:ascii="Times New Roman" w:cs="Times New Roman" w:eastAsia="宋体" w:hAnsi="Times New Roman" w:hint="default"/>
          <w:sz w:val="24"/>
          <w:szCs w:val="24"/>
        </w:rPr>
      </w:pPr>
      <w:r>
        <w:rPr>
          <w:color w:val="auto"/>
          <w:rFonts w:ascii="黑体" w:cs="黑体" w:eastAsia="黑体" w:hAnsi="黑体" w:hint="eastAsia"/>
          <w:sz w:val="24"/>
          <w:szCs w:val="24"/>
        </w:rPr>
        <w:t>案例报告系统需上传资料</w:t>
      </w:r>
      <w:r>
        <w:rPr>
          <w:color w:val="auto"/>
          <w:rFonts w:ascii="Times New Roman" w:cs="Times New Roman" w:eastAsia="宋体" w:hAnsi="Times New Roman" w:hint="default"/>
          <w:sz w:val="24"/>
          <w:szCs w:val="24"/>
        </w:rPr>
        <w:t>：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1.</w:t>
      </w:r>
      <w:r>
        <w:rPr>
          <w:lang w:val="en-US" w:eastAsia="zh-CN"/>
          <w:color w:val="auto"/>
          <w:rFonts w:ascii="楷体" w:cs="楷体" w:eastAsia="楷体" w:hAnsi="楷体" w:hint="eastAsia"/>
          <w:sz w:val="24"/>
          <w:szCs w:val="24"/>
        </w:rPr>
        <w:t xml:space="preserve"> 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《人体器官捐献获取见证登记表》（原始签字表）；2. 人体器官移植伦理</w:t>
      </w:r>
      <w:r>
        <w:rPr>
          <w:lang w:eastAsia="zh-CN"/>
          <w:color w:val="auto"/>
          <w:rFonts w:ascii="楷体" w:cs="楷体" w:eastAsia="楷体" w:hAnsi="楷体" w:hint="eastAsia"/>
          <w:sz w:val="24"/>
          <w:szCs w:val="24"/>
        </w:rPr>
        <w:t>委员会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审查意见材料；3. 脑死亡判定</w:t>
      </w:r>
      <w:r>
        <w:rPr>
          <w:lang w:eastAsia="zh-CN"/>
          <w:color w:val="auto"/>
          <w:rFonts w:ascii="楷体" w:cs="楷体" w:eastAsia="楷体" w:hAnsi="楷体" w:hint="eastAsia"/>
          <w:sz w:val="24"/>
          <w:szCs w:val="24"/>
        </w:rPr>
        <w:t>或心死亡判定材料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及必要佐证材料；4. 现场默哀缅怀仪式照片。</w:t>
      </w:r>
    </w:p>
    <w:p/>
    <w:sectPr>
      <w:docGrid w:type="lines" w:linePitch="312" w:charSpace="0"/>
      <w:pgSz w:w="11906" w:h="16838"/>
      <w:pgMar w:left="1800" w:right="1800" w:top="1440" w:bottom="1440" w:header="851" w:footer="992" w:gutter="0"/>
      <w:cols w:num="1" w:space="425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Calibri Light"/>
  <w:font w:name="Cambria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>
        <w:rFonts w:ascii="Wingdings" w:hAnsi="Wingdings"/>
      </w:rPr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>
        <w:rFonts w:ascii="Wingdings" w:hAnsi="Wingdings"/>
      </w:rPr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>
        <w:rFonts w:ascii="Wingdings" w:hAnsi="Wingdings"/>
      </w:rPr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:rsids>
    <w:rsidRoot val="7F6C3B48"/>
    <w:rsid val="7F6C3B48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next w:val="2"/>
    <w:uiPriority w:val="0"/>
    <w:pPr>
      <w:widowControl w:val="0"/>
      <w:jc w:val="both"/>
    </w:pPr>
    <w:rPr>
      <w:kern w:val="2"/>
      <w:lang w:val="en-US" w:eastAsia="zh-CN" w:bidi="ar-SA"/>
      <w:rFonts w:ascii="Calibri" w:cs="Times New Roman" w:eastAsia="宋体" w:hAnsi="Calibr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tblPr>
      <w:tblCellMar>
        <w:top w:w="0" w:type="dxa"/>
        <w:left w:w="108" w:type="dxa"/>
        <w:bottom w:w="0" w:type="dxa"/>
        <w:right w:w="108" w:type="dxa"/>
      </w:tblCellMar>
    </w:tblPr>
    <w:semiHidden/>
    <w:uiPriority w:val="0"/>
  </w:style>
  <w:style w:type="paragraph" w:styleId="2">
    <w:name w:val="Body Text"/>
    <w:qFormat/>
    <w:basedOn w:val="1"/>
    <w:next w:val="3"/>
    <w:uiPriority w:val="0"/>
    <w:pPr>
      <w:jc w:val="center"/>
    </w:pPr>
    <w:rPr>
      <w:bCs/>
      <w:kern w:val="0"/>
      <w:b/>
      <w:rFonts w:ascii="宋体" w:cs="Times New Roman" w:eastAsia="宋体" w:hAnsi="Times New Roman"/>
      <w:sz w:val="44"/>
      <w:szCs w:val="24"/>
    </w:rPr>
  </w:style>
  <w:style w:type="paragraph" w:styleId="3">
    <w:name w:val="toc 5"/>
    <w:qFormat/>
    <w:basedOn w:val="1"/>
    <w:next w:val="1"/>
    <w:uiPriority w:val="0"/>
    <w:pPr>
      <w:ind w:left="1680"/>
    </w:p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_rels/document.xml.rels><?xml version="1.0" encoding="UTF-8" standalone="yes"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2024-11-13T16:04:00Z</dcterms:created>
  <dc:creator>王晓肖</dc:creator>
  <cp:lastModifiedBy>王晓肖</cp:lastModifiedBy>
  <dcterms:modified xsi:type="dcterms:W3CDTF">2024-11-13T16:04:49Z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D9387D9CBF7BD664855D346706F15855</vt:lpwstr>
  </property>
</Properties>
</file>